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5"/>
        <w:gridCol w:w="3000"/>
      </w:tblGrid>
      <w:tr w:rsidR="001B5BE9" w:rsidRPr="001B5BE9" w:rsidTr="001B5BE9">
        <w:trPr>
          <w:trHeight w:val="600"/>
        </w:trPr>
        <w:tc>
          <w:tcPr>
            <w:tcW w:w="0" w:type="auto"/>
            <w:hideMark/>
          </w:tcPr>
          <w:p w:rsidR="001B5BE9" w:rsidRPr="001B5BE9" w:rsidRDefault="001B5BE9" w:rsidP="001B5BE9">
            <w:pPr>
              <w:spacing w:after="0" w:line="252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986915"/>
                <w:kern w:val="36"/>
                <w:sz w:val="24"/>
                <w:szCs w:val="24"/>
                <w:lang w:eastAsia="ru-RU"/>
              </w:rPr>
            </w:pPr>
            <w:r w:rsidRPr="001B5BE9">
              <w:rPr>
                <w:rFonts w:ascii="Arial" w:eastAsia="Times New Roman" w:hAnsi="Arial" w:cs="Arial"/>
                <w:b/>
                <w:bCs/>
                <w:caps/>
                <w:color w:val="986915"/>
                <w:kern w:val="36"/>
                <w:sz w:val="24"/>
                <w:szCs w:val="24"/>
                <w:lang w:eastAsia="ru-RU"/>
              </w:rPr>
              <w:t>УСЛУГИ КОНФЕРЕНЦ-ЗАЛОВ</w:t>
            </w:r>
          </w:p>
        </w:tc>
        <w:tc>
          <w:tcPr>
            <w:tcW w:w="3000" w:type="dxa"/>
            <w:tcMar>
              <w:top w:w="90" w:type="dxa"/>
              <w:left w:w="0" w:type="dxa"/>
              <w:bottom w:w="0" w:type="dxa"/>
              <w:right w:w="0" w:type="dxa"/>
            </w:tcMar>
            <w:hideMark/>
          </w:tcPr>
          <w:p w:rsidR="001B5BE9" w:rsidRPr="001B5BE9" w:rsidRDefault="001B5BE9" w:rsidP="001B5BE9">
            <w:pPr>
              <w:spacing w:after="0" w:line="252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1B5BE9" w:rsidRPr="001B5BE9" w:rsidRDefault="001B5BE9" w:rsidP="001B5BE9">
      <w:pPr>
        <w:spacing w:after="0" w:line="252" w:lineRule="atLeast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hyperlink r:id="rId6" w:anchor="tab-0_0" w:history="1">
        <w:r w:rsidRPr="001B5BE9">
          <w:rPr>
            <w:rFonts w:ascii="Arial" w:eastAsia="Times New Roman" w:hAnsi="Arial" w:cs="Arial"/>
            <w:b/>
            <w:bCs/>
            <w:color w:val="0000FF"/>
            <w:sz w:val="32"/>
            <w:szCs w:val="32"/>
            <w:bdr w:val="single" w:sz="6" w:space="0" w:color="auto" w:frame="1"/>
            <w:shd w:val="clear" w:color="auto" w:fill="FFFFFF"/>
            <w:lang w:eastAsia="ru-RU"/>
          </w:rPr>
          <w:t>Зал (ул</w:t>
        </w:r>
        <w:proofErr w:type="gramStart"/>
        <w:r w:rsidRPr="001B5BE9">
          <w:rPr>
            <w:rFonts w:ascii="Arial" w:eastAsia="Times New Roman" w:hAnsi="Arial" w:cs="Arial"/>
            <w:b/>
            <w:bCs/>
            <w:color w:val="0000FF"/>
            <w:sz w:val="32"/>
            <w:szCs w:val="32"/>
            <w:bdr w:val="single" w:sz="6" w:space="0" w:color="auto" w:frame="1"/>
            <w:shd w:val="clear" w:color="auto" w:fill="FFFFFF"/>
            <w:lang w:eastAsia="ru-RU"/>
          </w:rPr>
          <w:t>.С</w:t>
        </w:r>
        <w:proofErr w:type="gramEnd"/>
        <w:r w:rsidRPr="001B5BE9">
          <w:rPr>
            <w:rFonts w:ascii="Arial" w:eastAsia="Times New Roman" w:hAnsi="Arial" w:cs="Arial"/>
            <w:b/>
            <w:bCs/>
            <w:color w:val="0000FF"/>
            <w:sz w:val="32"/>
            <w:szCs w:val="32"/>
            <w:bdr w:val="single" w:sz="6" w:space="0" w:color="auto" w:frame="1"/>
            <w:shd w:val="clear" w:color="auto" w:fill="FFFFFF"/>
            <w:lang w:eastAsia="ru-RU"/>
          </w:rPr>
          <w:t>урикова,19)</w:t>
        </w:r>
      </w:hyperlink>
      <w:r w:rsidRPr="001B5BE9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</w:p>
    <w:p w:rsidR="001B5BE9" w:rsidRPr="001B5BE9" w:rsidRDefault="001B5BE9" w:rsidP="001B5BE9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любой организации рано или поздно возникает необходимость в проведении делового корпоративного мероприятия. Будь то семинар для партнеров или сотрудников компании или же презентация нового продукта. Нужно большое помещение, соответствующее всем деловым стандартам: наличие большого количества стульев и столов, мультимедийного оборудования, возможность формирования зон и т.д.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Кирове широкий ассортимент конференц-залов, но лишь немногие могут помочь Вам с размещением более 200 человек. Одним из таких является Областной выставочный центр «Вятка-ЭКСПО» Вятской торгово-промышленной палаты.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Технические возможности: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Вместимость: до 300 чел./мест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Парковка: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есть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Мультимедийное оборудование: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есть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Интернет (</w:t>
      </w:r>
      <w:proofErr w:type="spellStart"/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Wi-Fi</w:t>
      </w:r>
      <w:proofErr w:type="spellEnd"/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):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есть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Климат-контроль: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вытяжка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Гостиница: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есть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Наличие кафе/ресторана: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шаговой доступности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(выход через ВЦ «Вятка-ЭКСПО»)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Контактная информация: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Тел./факс: (8332) 55-55-75, 57-20-00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hyperlink r:id="rId7" w:history="1">
        <w:r w:rsidRPr="001B5BE9">
          <w:rPr>
            <w:rFonts w:ascii="Arial" w:eastAsia="Times New Roman" w:hAnsi="Arial" w:cs="Arial"/>
            <w:color w:val="262626"/>
            <w:sz w:val="18"/>
            <w:szCs w:val="18"/>
            <w:u w:val="single"/>
            <w:lang w:eastAsia="ru-RU"/>
          </w:rPr>
          <w:t>www.vcci.ru</w:t>
        </w:r>
      </w:hyperlink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E-</w:t>
      </w:r>
      <w:proofErr w:type="spellStart"/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mail</w:t>
      </w:r>
      <w:proofErr w:type="spellEnd"/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 </w:t>
      </w:r>
      <w:hyperlink r:id="rId8" w:history="1">
        <w:r w:rsidRPr="001B5BE9">
          <w:rPr>
            <w:rFonts w:ascii="Arial" w:eastAsia="Times New Roman" w:hAnsi="Arial" w:cs="Arial"/>
            <w:color w:val="262626"/>
            <w:sz w:val="18"/>
            <w:szCs w:val="18"/>
            <w:u w:val="single"/>
            <w:lang w:eastAsia="ru-RU"/>
          </w:rPr>
          <w:t>elena.expo@vcci.ru </w:t>
        </w:r>
      </w:hyperlink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Директор ВЦ "Вятка-Экспо" - Пономарева Елена Семеновна</w:t>
      </w:r>
    </w:p>
    <w:p w:rsidR="00A00D90" w:rsidRDefault="001B5BE9">
      <w:r w:rsidRPr="001B5BE9">
        <w:drawing>
          <wp:inline distT="0" distB="0" distL="0" distR="0">
            <wp:extent cx="2238375" cy="1714500"/>
            <wp:effectExtent l="0" t="0" r="9525" b="0"/>
            <wp:docPr id="1" name="Рисунок 1" descr="http://vcci.ru/images/images/arenda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cci.ru/images/images/arenda/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E9" w:rsidRDefault="001B5BE9"/>
    <w:p w:rsidR="001B5BE9" w:rsidRPr="001B5BE9" w:rsidRDefault="001B5BE9">
      <w:pPr>
        <w:rPr>
          <w:sz w:val="32"/>
          <w:szCs w:val="32"/>
          <w:lang w:val="en-US"/>
        </w:rPr>
      </w:pPr>
      <w:r w:rsidRPr="001B5BE9">
        <w:rPr>
          <w:sz w:val="32"/>
          <w:szCs w:val="32"/>
        </w:rPr>
        <w:t xml:space="preserve">Зал на </w:t>
      </w:r>
      <w:proofErr w:type="spellStart"/>
      <w:r w:rsidRPr="001B5BE9">
        <w:rPr>
          <w:sz w:val="32"/>
          <w:szCs w:val="32"/>
        </w:rPr>
        <w:t>М.Гвардии</w:t>
      </w:r>
      <w:proofErr w:type="spellEnd"/>
      <w:r w:rsidRPr="001B5BE9">
        <w:rPr>
          <w:sz w:val="32"/>
          <w:szCs w:val="32"/>
        </w:rPr>
        <w:t>, 84</w:t>
      </w:r>
      <w:r w:rsidRPr="001B5BE9">
        <w:rPr>
          <w:sz w:val="32"/>
          <w:szCs w:val="32"/>
          <w:lang w:val="en-US"/>
        </w:rPr>
        <w:t>/1</w:t>
      </w:r>
    </w:p>
    <w:p w:rsidR="001B5BE9" w:rsidRPr="001B5BE9" w:rsidRDefault="001B5BE9" w:rsidP="001B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E9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ru-RU"/>
        </w:rPr>
        <w:t>Зал расположен в центре города.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Вместимость</w:t>
      </w:r>
      <w:r w:rsidRPr="001B5BE9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ru-RU"/>
        </w:rPr>
        <w:t> — до 60 человек.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Технические возможности:</w:t>
      </w:r>
      <w:r w:rsidRPr="001B5BE9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ru-RU"/>
        </w:rPr>
        <w:t>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1B5BE9" w:rsidRPr="001B5BE9" w:rsidRDefault="001B5BE9" w:rsidP="001B5BE9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Наличие специального оборудования:</w:t>
      </w:r>
      <w:bookmarkStart w:id="0" w:name="_GoBack"/>
      <w:bookmarkEnd w:id="0"/>
    </w:p>
    <w:p w:rsidR="001B5BE9" w:rsidRPr="001B5BE9" w:rsidRDefault="001B5BE9" w:rsidP="001B5BE9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магнитно-маркерная доска,</w:t>
      </w:r>
    </w:p>
    <w:p w:rsidR="001B5BE9" w:rsidRPr="001B5BE9" w:rsidRDefault="001B5BE9" w:rsidP="001B5BE9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флипчарт</w:t>
      </w:r>
      <w:proofErr w:type="spellEnd"/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</w:p>
    <w:p w:rsidR="001B5BE9" w:rsidRPr="001B5BE9" w:rsidRDefault="001B5BE9" w:rsidP="001B5BE9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мультимедийный проектор,</w:t>
      </w:r>
    </w:p>
    <w:p w:rsidR="001B5BE9" w:rsidRPr="001B5BE9" w:rsidRDefault="001B5BE9" w:rsidP="001B5BE9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ноутбук,</w:t>
      </w:r>
    </w:p>
    <w:p w:rsidR="001B5BE9" w:rsidRPr="001B5BE9" w:rsidRDefault="001B5BE9" w:rsidP="001B5BE9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экран,</w:t>
      </w:r>
    </w:p>
    <w:p w:rsidR="001B5BE9" w:rsidRPr="001B5BE9" w:rsidRDefault="001B5BE9" w:rsidP="001B5BE9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акустика,</w:t>
      </w:r>
    </w:p>
    <w:p w:rsidR="001B5BE9" w:rsidRPr="001B5BE9" w:rsidRDefault="001B5BE9" w:rsidP="001B5BE9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плазменная панель,</w:t>
      </w:r>
    </w:p>
    <w:p w:rsidR="001B5BE9" w:rsidRPr="001B5BE9" w:rsidRDefault="001B5BE9" w:rsidP="001B5BE9">
      <w:pPr>
        <w:numPr>
          <w:ilvl w:val="1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микрофон.</w:t>
      </w:r>
    </w:p>
    <w:p w:rsidR="001B5BE9" w:rsidRPr="001B5BE9" w:rsidRDefault="001B5BE9" w:rsidP="001B5BE9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Доступ в интернет;</w:t>
      </w:r>
    </w:p>
    <w:p w:rsidR="001B5BE9" w:rsidRPr="001B5BE9" w:rsidRDefault="001B5BE9" w:rsidP="001B5BE9">
      <w:pPr>
        <w:numPr>
          <w:ilvl w:val="0"/>
          <w:numId w:val="1"/>
        </w:numPr>
        <w:spacing w:before="100" w:beforeAutospacing="1" w:after="100" w:afterAutospacing="1" w:line="25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Наличие кондиционера. </w:t>
      </w:r>
    </w:p>
    <w:p w:rsidR="001B5BE9" w:rsidRDefault="001B5BE9" w:rsidP="001B5BE9">
      <w:pP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</w:pPr>
      <w:r w:rsidRPr="001B5BE9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ru-RU"/>
        </w:rPr>
        <w:t>Стоимость аренды: </w:t>
      </w:r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 8.00 до 17.00 — 600 руб. /час. </w:t>
      </w:r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ru-RU"/>
        </w:rPr>
        <w:t xml:space="preserve">Мультимедийный проектор, доступ в Интернет, </w:t>
      </w:r>
      <w:proofErr w:type="spellStart"/>
      <w:r w:rsidRPr="001B5BE9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ru-RU"/>
        </w:rPr>
        <w:t>флипчарт</w:t>
      </w:r>
      <w:proofErr w:type="spellEnd"/>
      <w:r w:rsidRPr="001B5BE9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ru-RU"/>
        </w:rPr>
        <w:t xml:space="preserve"> предоставляются за дополнительную плату. </w:t>
      </w:r>
      <w:r w:rsidRPr="001B5B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br/>
        <w:t>По вопросам аренды конференц-зала обращайтесь по телефонам:</w:t>
      </w:r>
      <w:r w:rsidRPr="001B5B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(8332) 35-35-28, 35-35-50.</w:t>
      </w:r>
    </w:p>
    <w:p w:rsidR="001B5BE9" w:rsidRDefault="001B5BE9" w:rsidP="001B5BE9"/>
    <w:p w:rsidR="001B5BE9" w:rsidRDefault="001B5BE9">
      <w:r>
        <w:rPr>
          <w:noProof/>
          <w:lang w:eastAsia="ru-RU"/>
        </w:rPr>
        <w:drawing>
          <wp:inline distT="0" distB="0" distL="0" distR="0" wp14:anchorId="0C3BB198" wp14:editId="784FB935">
            <wp:extent cx="2857500" cy="1905000"/>
            <wp:effectExtent l="0" t="0" r="0" b="0"/>
            <wp:docPr id="2" name="Рисунок 2" descr="http://vcci.ru/images/images/arenda/MG_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cci.ru/images/images/arenda/MG_89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2B1E"/>
    <w:multiLevelType w:val="multilevel"/>
    <w:tmpl w:val="9FA2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E9"/>
    <w:rsid w:val="001B5BE9"/>
    <w:rsid w:val="00A0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4160">
                  <w:marLeft w:val="0"/>
                  <w:marRight w:val="0"/>
                  <w:marTop w:val="0"/>
                  <w:marBottom w:val="0"/>
                  <w:divBdr>
                    <w:top w:val="single" w:sz="6" w:space="11" w:color="E0E0E0"/>
                    <w:left w:val="single" w:sz="6" w:space="14" w:color="E0E0E0"/>
                    <w:bottom w:val="single" w:sz="6" w:space="11" w:color="E0E0E0"/>
                    <w:right w:val="single" w:sz="6" w:space="14" w:color="E0E0E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expo@vcc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cc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ci.ru/arenda.php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2016-04-26T20:33:00Z</dcterms:created>
  <dcterms:modified xsi:type="dcterms:W3CDTF">2016-04-26T20:35:00Z</dcterms:modified>
</cp:coreProperties>
</file>